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8B" w:rsidRPr="0058368B" w:rsidRDefault="00421AE7" w:rsidP="00253AD7">
      <w:pPr>
        <w:jc w:val="center"/>
        <w:rPr>
          <w:b/>
          <w:i/>
          <w:sz w:val="24"/>
          <w:szCs w:val="24"/>
        </w:rPr>
      </w:pPr>
      <w:r>
        <w:rPr>
          <w:b/>
          <w:szCs w:val="28"/>
        </w:rPr>
        <w:t>План – График</w:t>
      </w:r>
    </w:p>
    <w:p w:rsidR="00421AE7" w:rsidRDefault="00421AE7" w:rsidP="00253AD7">
      <w:pPr>
        <w:jc w:val="center"/>
        <w:rPr>
          <w:b/>
          <w:szCs w:val="28"/>
        </w:rPr>
      </w:pPr>
      <w:r>
        <w:rPr>
          <w:b/>
          <w:szCs w:val="28"/>
        </w:rPr>
        <w:t xml:space="preserve">проведения единого дня приёма граждан 01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szCs w:val="28"/>
          </w:rPr>
          <w:t>201</w:t>
        </w:r>
        <w:r w:rsidR="00394CB8">
          <w:rPr>
            <w:b/>
            <w:szCs w:val="28"/>
          </w:rPr>
          <w:t>5</w:t>
        </w:r>
        <w:r>
          <w:rPr>
            <w:b/>
            <w:szCs w:val="28"/>
          </w:rPr>
          <w:t xml:space="preserve"> г</w:t>
        </w:r>
      </w:smartTag>
      <w:r>
        <w:rPr>
          <w:b/>
          <w:szCs w:val="28"/>
        </w:rPr>
        <w:t>.</w:t>
      </w:r>
    </w:p>
    <w:p w:rsidR="00421AE7" w:rsidRPr="00CD08C9" w:rsidRDefault="00421AE7" w:rsidP="00421AE7">
      <w:pPr>
        <w:rPr>
          <w:sz w:val="16"/>
          <w:szCs w:val="16"/>
        </w:rPr>
      </w:pPr>
    </w:p>
    <w:tbl>
      <w:tblPr>
        <w:tblW w:w="1544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8"/>
        <w:gridCol w:w="2425"/>
        <w:gridCol w:w="1766"/>
        <w:gridCol w:w="3220"/>
        <w:gridCol w:w="7466"/>
      </w:tblGrid>
      <w:tr w:rsidR="00CD08C9" w:rsidRPr="00371356" w:rsidTr="00CD08C9">
        <w:trPr>
          <w:trHeight w:val="411"/>
        </w:trPr>
        <w:tc>
          <w:tcPr>
            <w:tcW w:w="569" w:type="dxa"/>
            <w:gridSpan w:val="2"/>
            <w:vAlign w:val="center"/>
          </w:tcPr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>№</w:t>
            </w:r>
          </w:p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3B04">
              <w:rPr>
                <w:b/>
                <w:sz w:val="24"/>
                <w:szCs w:val="24"/>
              </w:rPr>
              <w:t>п</w:t>
            </w:r>
            <w:proofErr w:type="gramEnd"/>
            <w:r w:rsidRPr="00B83B0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25" w:type="dxa"/>
            <w:vAlign w:val="center"/>
          </w:tcPr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>Место проведения</w:t>
            </w:r>
          </w:p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>Время приёма</w:t>
            </w:r>
          </w:p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>(с – до)</w:t>
            </w:r>
          </w:p>
        </w:tc>
        <w:tc>
          <w:tcPr>
            <w:tcW w:w="3220" w:type="dxa"/>
            <w:vAlign w:val="center"/>
          </w:tcPr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>Форма проведения приема в приемных</w:t>
            </w:r>
          </w:p>
          <w:p w:rsidR="00CD08C9" w:rsidRPr="00B83B04" w:rsidRDefault="00CD08C9" w:rsidP="00041E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6" w:type="dxa"/>
            <w:vAlign w:val="center"/>
          </w:tcPr>
          <w:p w:rsidR="00CD08C9" w:rsidRPr="00B83B04" w:rsidRDefault="00CD08C9" w:rsidP="00CD08C9">
            <w:pPr>
              <w:jc w:val="center"/>
              <w:rPr>
                <w:b/>
                <w:sz w:val="24"/>
                <w:szCs w:val="24"/>
              </w:rPr>
            </w:pPr>
            <w:r w:rsidRPr="00B83B04">
              <w:rPr>
                <w:b/>
                <w:sz w:val="24"/>
                <w:szCs w:val="24"/>
              </w:rPr>
              <w:t xml:space="preserve">Ф. И. О. и должность лица </w:t>
            </w:r>
          </w:p>
        </w:tc>
      </w:tr>
      <w:tr w:rsidR="00CD08C9" w:rsidRPr="00CD08C9" w:rsidTr="00CD08C9">
        <w:trPr>
          <w:trHeight w:val="1808"/>
        </w:trPr>
        <w:tc>
          <w:tcPr>
            <w:tcW w:w="569" w:type="dxa"/>
            <w:gridSpan w:val="2"/>
          </w:tcPr>
          <w:p w:rsidR="00CD08C9" w:rsidRPr="00CD08C9" w:rsidRDefault="00CD08C9" w:rsidP="00041EB8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Местная общественная приёмная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азарова, стр. 28а, каб. 4)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16.00 – 17.00</w:t>
            </w:r>
          </w:p>
        </w:tc>
        <w:tc>
          <w:tcPr>
            <w:tcW w:w="3220" w:type="dxa"/>
          </w:tcPr>
          <w:p w:rsidR="00CD08C9" w:rsidRPr="00CD08C9" w:rsidRDefault="00CD08C9" w:rsidP="00EB52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8C9">
              <w:rPr>
                <w:rFonts w:ascii="Times New Roman" w:hAnsi="Times New Roman"/>
                <w:sz w:val="24"/>
                <w:szCs w:val="24"/>
              </w:rPr>
              <w:t>Совместный прием депутатов Ачинского городского Совета депутатов и специалистов ПФ, специалистов УСЗН,</w:t>
            </w:r>
          </w:p>
          <w:p w:rsidR="00CD08C9" w:rsidRPr="00CD08C9" w:rsidRDefault="00CD08C9" w:rsidP="00EB52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8C9">
              <w:rPr>
                <w:rFonts w:ascii="Times New Roman" w:hAnsi="Times New Roman"/>
                <w:sz w:val="24"/>
                <w:szCs w:val="24"/>
              </w:rPr>
              <w:t>специалистов Управления ЖКХ администрации города Ачинска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1. </w:t>
            </w:r>
            <w:r w:rsidRPr="00CD08C9">
              <w:rPr>
                <w:b/>
                <w:sz w:val="24"/>
                <w:szCs w:val="24"/>
              </w:rPr>
              <w:t>Никитин Сергей Николаевич</w:t>
            </w:r>
            <w:r w:rsidRPr="00CD08C9">
              <w:rPr>
                <w:sz w:val="24"/>
                <w:szCs w:val="24"/>
              </w:rPr>
              <w:t xml:space="preserve"> – секретарь МО Партии, председатель Ачинского горсовета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 13</w:t>
            </w:r>
            <w:r>
              <w:rPr>
                <w:sz w:val="24"/>
                <w:szCs w:val="24"/>
              </w:rPr>
              <w:t>)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2. </w:t>
            </w:r>
            <w:r w:rsidRPr="00CD08C9">
              <w:rPr>
                <w:b/>
                <w:sz w:val="24"/>
                <w:szCs w:val="24"/>
              </w:rPr>
              <w:t>Мизинко Василий Николаевич</w:t>
            </w:r>
            <w:r w:rsidRPr="00CD08C9">
              <w:rPr>
                <w:sz w:val="24"/>
                <w:szCs w:val="24"/>
              </w:rPr>
              <w:t xml:space="preserve"> - член местного политического совета, 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 xml:space="preserve">округ № 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) </w:t>
            </w:r>
            <w:r w:rsidRPr="00CD08C9">
              <w:rPr>
                <w:sz w:val="24"/>
                <w:szCs w:val="24"/>
              </w:rPr>
              <w:t>Индивидуальный предприниматель.</w:t>
            </w:r>
          </w:p>
          <w:p w:rsid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3. </w:t>
            </w:r>
            <w:r w:rsidRPr="00CD08C9">
              <w:rPr>
                <w:b/>
                <w:sz w:val="24"/>
                <w:szCs w:val="24"/>
              </w:rPr>
              <w:t>Лебедев Денис Юрьеви</w:t>
            </w:r>
            <w:proofErr w:type="gramStart"/>
            <w:r w:rsidRPr="00CD08C9">
              <w:rPr>
                <w:b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D08C9">
              <w:rPr>
                <w:sz w:val="24"/>
                <w:szCs w:val="24"/>
              </w:rPr>
              <w:t xml:space="preserve"> КГБУЗ «Ачинская межрайонная больница», главный врач, депутат Ачинского городского Совета депутатов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D08C9">
              <w:rPr>
                <w:b/>
                <w:sz w:val="24"/>
                <w:szCs w:val="24"/>
              </w:rPr>
              <w:t>Шпаков Максим Николаевич</w:t>
            </w:r>
            <w:r>
              <w:rPr>
                <w:sz w:val="24"/>
                <w:szCs w:val="24"/>
              </w:rPr>
              <w:t xml:space="preserve"> -  </w:t>
            </w:r>
            <w:r w:rsidRPr="00CD08C9">
              <w:rPr>
                <w:sz w:val="24"/>
                <w:szCs w:val="24"/>
              </w:rPr>
              <w:t>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 2</w:t>
            </w:r>
            <w:r>
              <w:rPr>
                <w:sz w:val="24"/>
                <w:szCs w:val="24"/>
              </w:rPr>
              <w:t>)</w:t>
            </w:r>
          </w:p>
        </w:tc>
      </w:tr>
      <w:tr w:rsidR="00CD08C9" w:rsidRPr="00CD08C9" w:rsidTr="00CD08C9">
        <w:trPr>
          <w:trHeight w:val="680"/>
        </w:trPr>
        <w:tc>
          <w:tcPr>
            <w:tcW w:w="569" w:type="dxa"/>
            <w:gridSpan w:val="2"/>
          </w:tcPr>
          <w:p w:rsidR="00CD08C9" w:rsidRPr="00CD08C9" w:rsidRDefault="00CD08C9" w:rsidP="00041EB8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ООО УК «Сибирь»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(ЮВР, д. 34)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14.00- 16.00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C9"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Заикина Наталья Валерьевна</w:t>
            </w:r>
            <w:r w:rsidRPr="00CD08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D08C9">
              <w:rPr>
                <w:sz w:val="24"/>
                <w:szCs w:val="24"/>
              </w:rPr>
              <w:t>ООО УК «Сибирь» генеральный директор, 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№11)</w:t>
            </w:r>
          </w:p>
        </w:tc>
      </w:tr>
      <w:tr w:rsidR="00CD08C9" w:rsidRPr="00CD08C9" w:rsidTr="00CD08C9">
        <w:trPr>
          <w:trHeight w:val="563"/>
        </w:trPr>
        <w:tc>
          <w:tcPr>
            <w:tcW w:w="569" w:type="dxa"/>
            <w:gridSpan w:val="2"/>
          </w:tcPr>
          <w:p w:rsidR="00CD08C9" w:rsidRPr="00CD08C9" w:rsidRDefault="00CD08C9" w:rsidP="00041EB8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3.</w:t>
            </w:r>
          </w:p>
        </w:tc>
        <w:tc>
          <w:tcPr>
            <w:tcW w:w="2425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Стадион «Нефтяников» Административное здание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16.00- 1700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C9">
              <w:rPr>
                <w:rFonts w:ascii="Times New Roman" w:hAnsi="Times New Roman"/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Мельчаков Дмитрий Александрович</w:t>
            </w:r>
            <w:r w:rsidRPr="00CD08C9">
              <w:rPr>
                <w:sz w:val="24"/>
                <w:szCs w:val="24"/>
              </w:rPr>
              <w:t xml:space="preserve"> - ОАО «АНПЗ ВНК», заместитель генерального директора по развитию, 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 3</w:t>
            </w:r>
            <w:r>
              <w:rPr>
                <w:sz w:val="24"/>
                <w:szCs w:val="24"/>
              </w:rPr>
              <w:t>)</w:t>
            </w:r>
          </w:p>
        </w:tc>
      </w:tr>
      <w:tr w:rsidR="00CD08C9" w:rsidRPr="00CD08C9" w:rsidTr="00CD08C9">
        <w:tblPrEx>
          <w:tblLook w:val="0000"/>
        </w:tblPrEx>
        <w:trPr>
          <w:trHeight w:val="402"/>
        </w:trPr>
        <w:tc>
          <w:tcPr>
            <w:tcW w:w="561" w:type="dxa"/>
          </w:tcPr>
          <w:p w:rsidR="00CD08C9" w:rsidRPr="00CD08C9" w:rsidRDefault="00CD08C9" w:rsidP="00041EB8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2433" w:type="dxa"/>
            <w:gridSpan w:val="2"/>
          </w:tcPr>
          <w:p w:rsid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офис ДНД «Городская дружина»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 </w:t>
            </w:r>
            <w:proofErr w:type="gramStart"/>
            <w:r>
              <w:rPr>
                <w:sz w:val="24"/>
                <w:szCs w:val="24"/>
              </w:rPr>
              <w:t>м-он</w:t>
            </w:r>
            <w:proofErr w:type="gramEnd"/>
            <w:r>
              <w:rPr>
                <w:sz w:val="24"/>
                <w:szCs w:val="24"/>
              </w:rPr>
              <w:t>, д. 22)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16.00- 17.00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Худоренко Владимир Александрович</w:t>
            </w:r>
            <w:r w:rsidRPr="00CD08C9">
              <w:rPr>
                <w:sz w:val="24"/>
                <w:szCs w:val="24"/>
              </w:rPr>
              <w:t xml:space="preserve"> - Ачинская городская местная общественная организация «Добровольная городская дружина» - командир, 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№1)</w:t>
            </w:r>
          </w:p>
        </w:tc>
      </w:tr>
      <w:tr w:rsidR="00CD08C9" w:rsidRPr="00CD08C9" w:rsidTr="00CD08C9">
        <w:tblPrEx>
          <w:tblLook w:val="0000"/>
        </w:tblPrEx>
        <w:trPr>
          <w:trHeight w:val="402"/>
        </w:trPr>
        <w:tc>
          <w:tcPr>
            <w:tcW w:w="561" w:type="dxa"/>
          </w:tcPr>
          <w:p w:rsidR="00CD08C9" w:rsidRPr="00CD08C9" w:rsidRDefault="00CD08C9" w:rsidP="00041EB8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433" w:type="dxa"/>
            <w:gridSpan w:val="2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Некоммерческая организация «Благотворительный фонд «Пенсионер»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</w:t>
            </w:r>
            <w:r w:rsidRPr="00CD08C9">
              <w:rPr>
                <w:sz w:val="24"/>
                <w:szCs w:val="24"/>
              </w:rPr>
              <w:t>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Маслобойникова Наталья Петровна</w:t>
            </w:r>
            <w:r w:rsidRPr="00CD08C9">
              <w:rPr>
                <w:sz w:val="24"/>
                <w:szCs w:val="24"/>
              </w:rPr>
              <w:t xml:space="preserve"> - Некоммерческая организация «Благотворительный фонд «Пенсионер»</w:t>
            </w:r>
            <w:proofErr w:type="gramStart"/>
            <w:r w:rsidRPr="00CD08C9">
              <w:rPr>
                <w:sz w:val="24"/>
                <w:szCs w:val="24"/>
              </w:rPr>
              <w:t>,и</w:t>
            </w:r>
            <w:proofErr w:type="gramEnd"/>
            <w:r w:rsidRPr="00CD08C9">
              <w:rPr>
                <w:sz w:val="24"/>
                <w:szCs w:val="24"/>
              </w:rPr>
              <w:t>сполнительный директор, депутат Ачинского городского Совета депутатов</w:t>
            </w:r>
          </w:p>
        </w:tc>
      </w:tr>
      <w:tr w:rsidR="00CD08C9" w:rsidRPr="00CD08C9" w:rsidTr="00CD08C9">
        <w:tblPrEx>
          <w:tblLook w:val="0000"/>
        </w:tblPrEx>
        <w:trPr>
          <w:trHeight w:val="402"/>
        </w:trPr>
        <w:tc>
          <w:tcPr>
            <w:tcW w:w="561" w:type="dxa"/>
          </w:tcPr>
          <w:p w:rsidR="00CD08C9" w:rsidRPr="00CD08C9" w:rsidRDefault="00CD08C9" w:rsidP="00041EB8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2433" w:type="dxa"/>
            <w:gridSpan w:val="2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здание заводоуправления ООО «Красноярский завод пропантов»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16.00-17.00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Мурахтанов Дмитрий Васильевич</w:t>
            </w:r>
            <w:r>
              <w:rPr>
                <w:sz w:val="24"/>
                <w:szCs w:val="24"/>
              </w:rPr>
              <w:t xml:space="preserve"> -</w:t>
            </w:r>
            <w:r w:rsidRPr="00CD08C9">
              <w:rPr>
                <w:sz w:val="24"/>
                <w:szCs w:val="24"/>
              </w:rPr>
              <w:t xml:space="preserve"> ООО «Красноярский завод пропантов» генеральный директор, 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№7</w:t>
            </w:r>
            <w:r>
              <w:rPr>
                <w:sz w:val="24"/>
                <w:szCs w:val="24"/>
              </w:rPr>
              <w:t>)</w:t>
            </w:r>
          </w:p>
        </w:tc>
      </w:tr>
      <w:tr w:rsidR="00CD08C9" w:rsidRPr="00CD08C9" w:rsidTr="00CD08C9">
        <w:tblPrEx>
          <w:tblLook w:val="0000"/>
        </w:tblPrEx>
        <w:trPr>
          <w:trHeight w:val="846"/>
        </w:trPr>
        <w:tc>
          <w:tcPr>
            <w:tcW w:w="561" w:type="dxa"/>
          </w:tcPr>
          <w:p w:rsidR="00CD08C9" w:rsidRPr="00CD08C9" w:rsidRDefault="00CD08C9" w:rsidP="00041EB8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7.</w:t>
            </w:r>
          </w:p>
        </w:tc>
        <w:tc>
          <w:tcPr>
            <w:tcW w:w="2433" w:type="dxa"/>
            <w:gridSpan w:val="2"/>
          </w:tcPr>
          <w:p w:rsid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филиал ООО «Росгосстрах»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равченко, 7)</w:t>
            </w:r>
          </w:p>
        </w:tc>
        <w:tc>
          <w:tcPr>
            <w:tcW w:w="1766" w:type="dxa"/>
          </w:tcPr>
          <w:p w:rsidR="00CD08C9" w:rsidRPr="00CD08C9" w:rsidRDefault="00CD08C9" w:rsidP="00CD08C9">
            <w:pPr>
              <w:jc w:val="center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16.00-17.00</w:t>
            </w:r>
          </w:p>
        </w:tc>
        <w:tc>
          <w:tcPr>
            <w:tcW w:w="3220" w:type="dxa"/>
          </w:tcPr>
          <w:p w:rsidR="00CD08C9" w:rsidRPr="00CD08C9" w:rsidRDefault="00CD08C9" w:rsidP="00CD08C9">
            <w:pPr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Личный прием</w:t>
            </w:r>
          </w:p>
        </w:tc>
        <w:tc>
          <w:tcPr>
            <w:tcW w:w="7466" w:type="dxa"/>
          </w:tcPr>
          <w:p w:rsid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b/>
                <w:sz w:val="24"/>
                <w:szCs w:val="24"/>
              </w:rPr>
              <w:t>Бондаренко Сергей Васильевич</w:t>
            </w:r>
            <w:r>
              <w:rPr>
                <w:sz w:val="24"/>
                <w:szCs w:val="24"/>
              </w:rPr>
              <w:t xml:space="preserve"> - </w:t>
            </w:r>
            <w:r w:rsidRPr="00CD08C9">
              <w:rPr>
                <w:sz w:val="24"/>
                <w:szCs w:val="24"/>
              </w:rPr>
              <w:t>Генеральное агентство в г. Ачинске ф</w:t>
            </w:r>
            <w:r>
              <w:rPr>
                <w:sz w:val="24"/>
                <w:szCs w:val="24"/>
              </w:rPr>
              <w:t>илиал ООО «Росгосстрах»,</w:t>
            </w:r>
            <w:r w:rsidRPr="00CD08C9">
              <w:rPr>
                <w:sz w:val="24"/>
                <w:szCs w:val="24"/>
              </w:rPr>
              <w:t xml:space="preserve"> руководитель, </w:t>
            </w:r>
            <w:r>
              <w:rPr>
                <w:sz w:val="24"/>
                <w:szCs w:val="24"/>
              </w:rPr>
              <w:t xml:space="preserve"> </w:t>
            </w:r>
          </w:p>
          <w:p w:rsidR="00CD08C9" w:rsidRPr="00CD08C9" w:rsidRDefault="00CD08C9" w:rsidP="00EB52D6">
            <w:pPr>
              <w:jc w:val="left"/>
              <w:rPr>
                <w:sz w:val="24"/>
                <w:szCs w:val="24"/>
              </w:rPr>
            </w:pPr>
            <w:r w:rsidRPr="00CD08C9">
              <w:rPr>
                <w:sz w:val="24"/>
                <w:szCs w:val="24"/>
              </w:rPr>
              <w:t>депутат Ачинского городского Совета депутатов</w:t>
            </w:r>
            <w:r>
              <w:rPr>
                <w:sz w:val="24"/>
                <w:szCs w:val="24"/>
              </w:rPr>
              <w:t xml:space="preserve"> (</w:t>
            </w:r>
            <w:r w:rsidRPr="00CD08C9">
              <w:rPr>
                <w:b/>
                <w:sz w:val="24"/>
                <w:szCs w:val="24"/>
              </w:rPr>
              <w:t>округ №7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EB52D6" w:rsidRPr="00CD08C9" w:rsidRDefault="00EB52D6" w:rsidP="0099521B">
      <w:pPr>
        <w:jc w:val="left"/>
        <w:rPr>
          <w:sz w:val="24"/>
          <w:szCs w:val="24"/>
        </w:rPr>
      </w:pPr>
    </w:p>
    <w:sectPr w:rsidR="00EB52D6" w:rsidRPr="00CD08C9" w:rsidSect="00CD08C9">
      <w:pgSz w:w="16838" w:h="11906" w:orient="landscape"/>
      <w:pgMar w:top="454" w:right="1134" w:bottom="45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398"/>
    <w:multiLevelType w:val="hybridMultilevel"/>
    <w:tmpl w:val="A4E6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3823E9"/>
    <w:multiLevelType w:val="hybridMultilevel"/>
    <w:tmpl w:val="1B1A3760"/>
    <w:lvl w:ilvl="0" w:tplc="7C625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409B7"/>
    <w:multiLevelType w:val="hybridMultilevel"/>
    <w:tmpl w:val="CC0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40"/>
  <w:displayHorizontalDrawingGridEvery w:val="2"/>
  <w:characterSpacingControl w:val="doNotCompress"/>
  <w:compat/>
  <w:rsids>
    <w:rsidRoot w:val="006C237F"/>
    <w:rsid w:val="000075EF"/>
    <w:rsid w:val="0003361A"/>
    <w:rsid w:val="00041036"/>
    <w:rsid w:val="00041EB8"/>
    <w:rsid w:val="000A6076"/>
    <w:rsid w:val="000C17B9"/>
    <w:rsid w:val="000E2797"/>
    <w:rsid w:val="001057AD"/>
    <w:rsid w:val="0011680C"/>
    <w:rsid w:val="00131FB6"/>
    <w:rsid w:val="00153480"/>
    <w:rsid w:val="0017111C"/>
    <w:rsid w:val="0017227A"/>
    <w:rsid w:val="001A3DBA"/>
    <w:rsid w:val="00232668"/>
    <w:rsid w:val="00232DA4"/>
    <w:rsid w:val="00253AD7"/>
    <w:rsid w:val="00273E52"/>
    <w:rsid w:val="00285604"/>
    <w:rsid w:val="0029146C"/>
    <w:rsid w:val="002B4F7B"/>
    <w:rsid w:val="002C0C38"/>
    <w:rsid w:val="0031187D"/>
    <w:rsid w:val="00336759"/>
    <w:rsid w:val="003426AC"/>
    <w:rsid w:val="00353C23"/>
    <w:rsid w:val="00361BEC"/>
    <w:rsid w:val="00376F53"/>
    <w:rsid w:val="00394CB8"/>
    <w:rsid w:val="003C1015"/>
    <w:rsid w:val="003C54CD"/>
    <w:rsid w:val="00405048"/>
    <w:rsid w:val="00421AE7"/>
    <w:rsid w:val="00421CE0"/>
    <w:rsid w:val="00464B7B"/>
    <w:rsid w:val="004658E3"/>
    <w:rsid w:val="004D1CBD"/>
    <w:rsid w:val="004E6A6E"/>
    <w:rsid w:val="004F3AC1"/>
    <w:rsid w:val="005325D7"/>
    <w:rsid w:val="00557243"/>
    <w:rsid w:val="00576470"/>
    <w:rsid w:val="0058368B"/>
    <w:rsid w:val="005A0970"/>
    <w:rsid w:val="005A4A31"/>
    <w:rsid w:val="005B5598"/>
    <w:rsid w:val="00605D2A"/>
    <w:rsid w:val="00655649"/>
    <w:rsid w:val="006C237F"/>
    <w:rsid w:val="006E4B19"/>
    <w:rsid w:val="006F3ACE"/>
    <w:rsid w:val="00762A89"/>
    <w:rsid w:val="007637BE"/>
    <w:rsid w:val="00767B09"/>
    <w:rsid w:val="00783733"/>
    <w:rsid w:val="007D06B1"/>
    <w:rsid w:val="008350B5"/>
    <w:rsid w:val="00865162"/>
    <w:rsid w:val="008A1C1D"/>
    <w:rsid w:val="008B3ABD"/>
    <w:rsid w:val="008B6972"/>
    <w:rsid w:val="00922B81"/>
    <w:rsid w:val="0099521B"/>
    <w:rsid w:val="009E5AE6"/>
    <w:rsid w:val="009F27FA"/>
    <w:rsid w:val="009F3923"/>
    <w:rsid w:val="00A035CC"/>
    <w:rsid w:val="00A05C02"/>
    <w:rsid w:val="00A16587"/>
    <w:rsid w:val="00A22FFC"/>
    <w:rsid w:val="00A30579"/>
    <w:rsid w:val="00A63BF0"/>
    <w:rsid w:val="00A703B8"/>
    <w:rsid w:val="00AB427F"/>
    <w:rsid w:val="00AC5328"/>
    <w:rsid w:val="00AC5857"/>
    <w:rsid w:val="00AC7D16"/>
    <w:rsid w:val="00AE6333"/>
    <w:rsid w:val="00B0412A"/>
    <w:rsid w:val="00B069BB"/>
    <w:rsid w:val="00B077F9"/>
    <w:rsid w:val="00B90777"/>
    <w:rsid w:val="00C6767F"/>
    <w:rsid w:val="00C9210F"/>
    <w:rsid w:val="00CA3AA5"/>
    <w:rsid w:val="00CD08C9"/>
    <w:rsid w:val="00CD1A74"/>
    <w:rsid w:val="00D00B17"/>
    <w:rsid w:val="00D10B73"/>
    <w:rsid w:val="00D11568"/>
    <w:rsid w:val="00D16E25"/>
    <w:rsid w:val="00D201C9"/>
    <w:rsid w:val="00DD002E"/>
    <w:rsid w:val="00DD59D9"/>
    <w:rsid w:val="00DF585B"/>
    <w:rsid w:val="00E4260F"/>
    <w:rsid w:val="00E507AF"/>
    <w:rsid w:val="00EB52D6"/>
    <w:rsid w:val="00ED265B"/>
    <w:rsid w:val="00EF50A3"/>
    <w:rsid w:val="00F000C0"/>
    <w:rsid w:val="00F046B9"/>
    <w:rsid w:val="00F31EF3"/>
    <w:rsid w:val="00F4578A"/>
    <w:rsid w:val="00F67997"/>
    <w:rsid w:val="00F82F41"/>
    <w:rsid w:val="00F9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7F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7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4">
    <w:name w:val="No Spacing"/>
    <w:uiPriority w:val="1"/>
    <w:qFormat/>
    <w:rsid w:val="004E6A6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21AE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наталья</cp:lastModifiedBy>
  <cp:revision>2</cp:revision>
  <cp:lastPrinted>2015-11-27T06:14:00Z</cp:lastPrinted>
  <dcterms:created xsi:type="dcterms:W3CDTF">2015-11-27T08:08:00Z</dcterms:created>
  <dcterms:modified xsi:type="dcterms:W3CDTF">2015-11-27T08:08:00Z</dcterms:modified>
</cp:coreProperties>
</file>